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6E1E" w14:textId="77777777" w:rsidR="008272AF" w:rsidRPr="00153DC8" w:rsidRDefault="00B11F67">
      <w:pPr>
        <w:pStyle w:val="Overskrift1"/>
        <w:rPr>
          <w:lang w:val="nb-NO"/>
        </w:rPr>
      </w:pPr>
      <w:r w:rsidRPr="00153DC8">
        <w:rPr>
          <w:lang w:val="nb-NO"/>
        </w:rPr>
        <w:t>Våre holdninger – Roald Madsen AS</w:t>
      </w:r>
    </w:p>
    <w:p w14:paraId="060EF9D2" w14:textId="3B82A0F4" w:rsidR="008272AF" w:rsidRPr="00153DC8" w:rsidRDefault="00B11F67">
      <w:pPr>
        <w:rPr>
          <w:lang w:val="nb-NO"/>
        </w:rPr>
      </w:pPr>
      <w:r w:rsidRPr="00153DC8">
        <w:rPr>
          <w:lang w:val="nb-NO"/>
        </w:rPr>
        <w:t>Roald Madsen AS skal være en ledende aktør i Nord-Norge. Vi er stolte av å ha en fremtidsrettet holdning der miljø, kvalitet og mennesker står i sentrum. Våre medarbeidere er vår viktigste ressurs, og vi skal ta vare på hverandre med en tydelig nullvisjon for personskader.</w:t>
      </w:r>
    </w:p>
    <w:p w14:paraId="07928FD6" w14:textId="77777777" w:rsidR="008272AF" w:rsidRPr="00153DC8" w:rsidRDefault="00B11F67">
      <w:pPr>
        <w:rPr>
          <w:lang w:val="nb-NO"/>
        </w:rPr>
      </w:pPr>
      <w:r w:rsidRPr="00153DC8">
        <w:rPr>
          <w:lang w:val="nb-NO"/>
        </w:rPr>
        <w:t>Vi oppfyller krav og forventninger ved at alle ansatte kjenner til og etterlever våre systemer og rutiner, og at bedriften til enhver tid følger gjeldende lover og regler innen vårt virkeområde. Gjennom kontinuerlig forbedring skal vi alltid strekke oss etter å bli enda bedre i morgen.</w:t>
      </w:r>
    </w:p>
    <w:p w14:paraId="1CA4AE1B" w14:textId="77777777" w:rsidR="008272AF" w:rsidRPr="00153DC8" w:rsidRDefault="00B11F67">
      <w:pPr>
        <w:pStyle w:val="Overskrift1"/>
        <w:rPr>
          <w:lang w:val="nb-NO"/>
        </w:rPr>
      </w:pPr>
      <w:r w:rsidRPr="00153DC8">
        <w:rPr>
          <w:lang w:val="nb-NO"/>
        </w:rPr>
        <w:t>Kvalitetsholdning</w:t>
      </w:r>
    </w:p>
    <w:p w14:paraId="74B7FF79" w14:textId="77777777" w:rsidR="008272AF" w:rsidRPr="00153DC8" w:rsidRDefault="00B11F67">
      <w:pPr>
        <w:rPr>
          <w:lang w:val="nb-NO"/>
        </w:rPr>
      </w:pPr>
      <w:r w:rsidRPr="00153DC8">
        <w:rPr>
          <w:lang w:val="nb-NO"/>
        </w:rPr>
        <w:t>Vi skal alltid levere arbeid av høy kvalitet i tråd med gjeldende standarder. Vi følger lover, forskrifter og etiske retningslinjer, og skal som et minimum tilfredsstille kravene i NS-EN ISO 9001:2015.</w:t>
      </w:r>
    </w:p>
    <w:p w14:paraId="4E3A4978" w14:textId="77777777" w:rsidR="008272AF" w:rsidRPr="00153DC8" w:rsidRDefault="00B11F67">
      <w:pPr>
        <w:rPr>
          <w:lang w:val="nb-NO"/>
        </w:rPr>
      </w:pPr>
      <w:r w:rsidRPr="00153DC8">
        <w:rPr>
          <w:lang w:val="nb-NO"/>
        </w:rPr>
        <w:t>Dette oppnår vi gjennom:</w:t>
      </w:r>
    </w:p>
    <w:p w14:paraId="2D216958" w14:textId="77777777" w:rsidR="008272AF" w:rsidRPr="00153DC8" w:rsidRDefault="00B11F67" w:rsidP="00153DC8">
      <w:pPr>
        <w:spacing w:line="240" w:lineRule="auto"/>
        <w:rPr>
          <w:lang w:val="nb-NO"/>
        </w:rPr>
      </w:pPr>
      <w:r w:rsidRPr="00153DC8">
        <w:rPr>
          <w:lang w:val="nb-NO"/>
        </w:rPr>
        <w:t>- Høyt kvalifiserte medarbeidere</w:t>
      </w:r>
    </w:p>
    <w:p w14:paraId="75D32C42" w14:textId="77777777" w:rsidR="008272AF" w:rsidRPr="00153DC8" w:rsidRDefault="00B11F67" w:rsidP="00153DC8">
      <w:pPr>
        <w:spacing w:line="240" w:lineRule="auto"/>
        <w:rPr>
          <w:lang w:val="nb-NO"/>
        </w:rPr>
      </w:pPr>
      <w:r w:rsidRPr="00153DC8">
        <w:rPr>
          <w:lang w:val="nb-NO"/>
        </w:rPr>
        <w:t>- Solid kompetanse på lover, forskrifter og regelverk</w:t>
      </w:r>
    </w:p>
    <w:p w14:paraId="4155D145" w14:textId="77777777" w:rsidR="008272AF" w:rsidRPr="00153DC8" w:rsidRDefault="00B11F67" w:rsidP="00153DC8">
      <w:pPr>
        <w:spacing w:line="240" w:lineRule="auto"/>
        <w:rPr>
          <w:lang w:val="nb-NO"/>
        </w:rPr>
      </w:pPr>
      <w:r w:rsidRPr="00153DC8">
        <w:rPr>
          <w:lang w:val="nb-NO"/>
        </w:rPr>
        <w:t>- Registrering og aktiv oppfølging av kvalitetsavvik</w:t>
      </w:r>
    </w:p>
    <w:p w14:paraId="144A101F" w14:textId="77777777" w:rsidR="008272AF" w:rsidRPr="00153DC8" w:rsidRDefault="00B11F67" w:rsidP="00153DC8">
      <w:pPr>
        <w:spacing w:line="240" w:lineRule="auto"/>
        <w:rPr>
          <w:lang w:val="nb-NO"/>
        </w:rPr>
      </w:pPr>
      <w:r w:rsidRPr="00153DC8">
        <w:rPr>
          <w:lang w:val="nb-NO"/>
        </w:rPr>
        <w:t>- God samhandling og intern kommunikasjon</w:t>
      </w:r>
    </w:p>
    <w:p w14:paraId="785936BF" w14:textId="77777777" w:rsidR="008272AF" w:rsidRPr="00153DC8" w:rsidRDefault="00B11F67" w:rsidP="00153DC8">
      <w:pPr>
        <w:spacing w:line="240" w:lineRule="auto"/>
        <w:rPr>
          <w:lang w:val="nb-NO"/>
        </w:rPr>
      </w:pPr>
      <w:r w:rsidRPr="00153DC8">
        <w:rPr>
          <w:lang w:val="nb-NO"/>
        </w:rPr>
        <w:t>- Tydelige og tilgjengelige rutinebeskrivelser</w:t>
      </w:r>
    </w:p>
    <w:p w14:paraId="11963427" w14:textId="77777777" w:rsidR="008272AF" w:rsidRPr="00153DC8" w:rsidRDefault="00B11F67" w:rsidP="00153DC8">
      <w:pPr>
        <w:spacing w:line="240" w:lineRule="auto"/>
        <w:rPr>
          <w:lang w:val="nb-NO"/>
        </w:rPr>
      </w:pPr>
      <w:r w:rsidRPr="00153DC8">
        <w:rPr>
          <w:lang w:val="nb-NO"/>
        </w:rPr>
        <w:t>- Dokumentasjon av kvalitet i alle utførte arbeider</w:t>
      </w:r>
    </w:p>
    <w:p w14:paraId="4A5B6BE6" w14:textId="77777777" w:rsidR="008272AF" w:rsidRPr="00153DC8" w:rsidRDefault="00B11F67">
      <w:pPr>
        <w:pStyle w:val="Overskrift1"/>
        <w:rPr>
          <w:lang w:val="nb-NO"/>
        </w:rPr>
      </w:pPr>
      <w:r w:rsidRPr="00153DC8">
        <w:rPr>
          <w:lang w:val="nb-NO"/>
        </w:rPr>
        <w:t>HMS-holdning</w:t>
      </w:r>
    </w:p>
    <w:p w14:paraId="30472515" w14:textId="77777777" w:rsidR="008272AF" w:rsidRPr="00153DC8" w:rsidRDefault="00B11F67">
      <w:pPr>
        <w:rPr>
          <w:lang w:val="nb-NO"/>
        </w:rPr>
      </w:pPr>
      <w:r w:rsidRPr="00153DC8">
        <w:rPr>
          <w:lang w:val="nb-NO"/>
        </w:rPr>
        <w:t>Våre ansatte er vår viktigste ressurs. Vi skal skape et trygt, sikkert og helsefremmende arbeidsmiljø, og sørge for at vår nullvisjon for skader alltid er i fokus.</w:t>
      </w:r>
    </w:p>
    <w:p w14:paraId="5546A7AF" w14:textId="77777777" w:rsidR="008272AF" w:rsidRPr="00153DC8" w:rsidRDefault="00B11F67">
      <w:pPr>
        <w:rPr>
          <w:lang w:val="nb-NO"/>
        </w:rPr>
      </w:pPr>
      <w:r w:rsidRPr="00153DC8">
        <w:rPr>
          <w:lang w:val="nb-NO"/>
        </w:rPr>
        <w:t>Dette oppnår vi gjennom:</w:t>
      </w:r>
    </w:p>
    <w:p w14:paraId="129BC6F5" w14:textId="77777777" w:rsidR="008272AF" w:rsidRPr="00153DC8" w:rsidRDefault="00B11F67" w:rsidP="00153DC8">
      <w:pPr>
        <w:spacing w:line="240" w:lineRule="auto"/>
        <w:rPr>
          <w:lang w:val="nb-NO"/>
        </w:rPr>
      </w:pPr>
      <w:r w:rsidRPr="00153DC8">
        <w:rPr>
          <w:lang w:val="nb-NO"/>
        </w:rPr>
        <w:t>- Tett oppfølging av hver enkelt ansatt</w:t>
      </w:r>
    </w:p>
    <w:p w14:paraId="7D2C6B6F" w14:textId="77777777" w:rsidR="008272AF" w:rsidRPr="00153DC8" w:rsidRDefault="00B11F67" w:rsidP="00153DC8">
      <w:pPr>
        <w:spacing w:line="240" w:lineRule="auto"/>
        <w:rPr>
          <w:lang w:val="nb-NO"/>
        </w:rPr>
      </w:pPr>
      <w:r w:rsidRPr="00153DC8">
        <w:rPr>
          <w:lang w:val="nb-NO"/>
        </w:rPr>
        <w:t>- Tilgjengelig og hensiktsmessig verneutstyr</w:t>
      </w:r>
    </w:p>
    <w:p w14:paraId="2C2277A3" w14:textId="77777777" w:rsidR="008272AF" w:rsidRPr="00153DC8" w:rsidRDefault="00B11F67" w:rsidP="00153DC8">
      <w:pPr>
        <w:spacing w:line="240" w:lineRule="auto"/>
        <w:rPr>
          <w:lang w:val="nb-NO"/>
        </w:rPr>
      </w:pPr>
      <w:r w:rsidRPr="00153DC8">
        <w:rPr>
          <w:lang w:val="nb-NO"/>
        </w:rPr>
        <w:t xml:space="preserve">- </w:t>
      </w:r>
      <w:proofErr w:type="gramStart"/>
      <w:r w:rsidRPr="00153DC8">
        <w:rPr>
          <w:lang w:val="nb-NO"/>
        </w:rPr>
        <w:t>Fokus</w:t>
      </w:r>
      <w:proofErr w:type="gramEnd"/>
      <w:r w:rsidRPr="00153DC8">
        <w:rPr>
          <w:lang w:val="nb-NO"/>
        </w:rPr>
        <w:t xml:space="preserve"> på sikkerhet, orden og ryddighet</w:t>
      </w:r>
    </w:p>
    <w:p w14:paraId="41547ADC" w14:textId="77777777" w:rsidR="008272AF" w:rsidRPr="00153DC8" w:rsidRDefault="00B11F67" w:rsidP="00153DC8">
      <w:pPr>
        <w:spacing w:line="240" w:lineRule="auto"/>
        <w:rPr>
          <w:lang w:val="nb-NO"/>
        </w:rPr>
      </w:pPr>
      <w:r w:rsidRPr="00153DC8">
        <w:rPr>
          <w:lang w:val="nb-NO"/>
        </w:rPr>
        <w:t>- Moderne, godt vedlikeholdt utstyr og maskiner</w:t>
      </w:r>
    </w:p>
    <w:p w14:paraId="60FA312C" w14:textId="77777777" w:rsidR="008272AF" w:rsidRPr="00153DC8" w:rsidRDefault="00B11F67" w:rsidP="00153DC8">
      <w:pPr>
        <w:spacing w:line="240" w:lineRule="auto"/>
        <w:rPr>
          <w:lang w:val="nb-NO"/>
        </w:rPr>
      </w:pPr>
      <w:r w:rsidRPr="00153DC8">
        <w:rPr>
          <w:lang w:val="nb-NO"/>
        </w:rPr>
        <w:t>- Å ta vare på hverandre og fremme trivsel</w:t>
      </w:r>
    </w:p>
    <w:p w14:paraId="793D4A5C" w14:textId="77777777" w:rsidR="008272AF" w:rsidRPr="00153DC8" w:rsidRDefault="00B11F67">
      <w:pPr>
        <w:pStyle w:val="Overskrift1"/>
        <w:rPr>
          <w:lang w:val="nb-NO"/>
        </w:rPr>
      </w:pPr>
      <w:r w:rsidRPr="00153DC8">
        <w:rPr>
          <w:lang w:val="nb-NO"/>
        </w:rPr>
        <w:lastRenderedPageBreak/>
        <w:t>Miljøholdning</w:t>
      </w:r>
    </w:p>
    <w:p w14:paraId="3F5AA269" w14:textId="77777777" w:rsidR="008272AF" w:rsidRPr="00153DC8" w:rsidRDefault="00B11F67">
      <w:pPr>
        <w:rPr>
          <w:lang w:val="nb-NO"/>
        </w:rPr>
      </w:pPr>
      <w:r w:rsidRPr="00153DC8">
        <w:rPr>
          <w:lang w:val="nb-NO"/>
        </w:rPr>
        <w:t>Vi skal vise hensyn til områdene vi jobber i, og følge alle gjeldende lover, forskrifter og krav fra myndigheter og oppdragsgivere. Vi oppfyller som et minimum kravene i NS-EN ISO 14001:2015 og Miljøfyrtårn.</w:t>
      </w:r>
    </w:p>
    <w:p w14:paraId="35458CF3" w14:textId="77777777" w:rsidR="008272AF" w:rsidRPr="00153DC8" w:rsidRDefault="00B11F67">
      <w:pPr>
        <w:rPr>
          <w:lang w:val="nb-NO"/>
        </w:rPr>
      </w:pPr>
      <w:r w:rsidRPr="00153DC8">
        <w:rPr>
          <w:lang w:val="nb-NO"/>
        </w:rPr>
        <w:t xml:space="preserve">Vi har særlig </w:t>
      </w:r>
      <w:proofErr w:type="gramStart"/>
      <w:r w:rsidRPr="00153DC8">
        <w:rPr>
          <w:lang w:val="nb-NO"/>
        </w:rPr>
        <w:t>fokus</w:t>
      </w:r>
      <w:proofErr w:type="gramEnd"/>
      <w:r w:rsidRPr="00153DC8">
        <w:rPr>
          <w:lang w:val="nb-NO"/>
        </w:rPr>
        <w:t xml:space="preserve"> på:</w:t>
      </w:r>
    </w:p>
    <w:p w14:paraId="483D0CC9" w14:textId="77777777" w:rsidR="008272AF" w:rsidRPr="00153DC8" w:rsidRDefault="00B11F67" w:rsidP="00153DC8">
      <w:pPr>
        <w:spacing w:line="240" w:lineRule="auto"/>
        <w:rPr>
          <w:lang w:val="nb-NO"/>
        </w:rPr>
      </w:pPr>
      <w:r w:rsidRPr="00153DC8">
        <w:rPr>
          <w:lang w:val="nb-NO"/>
        </w:rPr>
        <w:t>- Energieffektivitet</w:t>
      </w:r>
    </w:p>
    <w:p w14:paraId="692051EF" w14:textId="77777777" w:rsidR="008272AF" w:rsidRPr="00153DC8" w:rsidRDefault="00B11F67" w:rsidP="00153DC8">
      <w:pPr>
        <w:spacing w:line="240" w:lineRule="auto"/>
        <w:rPr>
          <w:lang w:val="nb-NO"/>
        </w:rPr>
      </w:pPr>
      <w:r w:rsidRPr="00153DC8">
        <w:rPr>
          <w:lang w:val="nb-NO"/>
        </w:rPr>
        <w:t>- Gjenvinning</w:t>
      </w:r>
    </w:p>
    <w:p w14:paraId="17F432A4" w14:textId="77777777" w:rsidR="008272AF" w:rsidRPr="00153DC8" w:rsidRDefault="00B11F67" w:rsidP="00153DC8">
      <w:pPr>
        <w:spacing w:line="240" w:lineRule="auto"/>
        <w:rPr>
          <w:lang w:val="nb-NO"/>
        </w:rPr>
      </w:pPr>
      <w:r w:rsidRPr="00153DC8">
        <w:rPr>
          <w:lang w:val="nb-NO"/>
        </w:rPr>
        <w:t>- Kjemikaliebruk</w:t>
      </w:r>
    </w:p>
    <w:p w14:paraId="0E4777E0" w14:textId="77777777" w:rsidR="008272AF" w:rsidRPr="00153DC8" w:rsidRDefault="00B11F67" w:rsidP="00153DC8">
      <w:pPr>
        <w:spacing w:line="240" w:lineRule="auto"/>
        <w:rPr>
          <w:lang w:val="nb-NO"/>
        </w:rPr>
      </w:pPr>
      <w:r w:rsidRPr="00153DC8">
        <w:rPr>
          <w:lang w:val="nb-NO"/>
        </w:rPr>
        <w:t>- Forebygging av irregulære utslipp</w:t>
      </w:r>
    </w:p>
    <w:p w14:paraId="66CE8BFD" w14:textId="77777777" w:rsidR="008272AF" w:rsidRPr="00153DC8" w:rsidRDefault="00B11F67" w:rsidP="00153DC8">
      <w:pPr>
        <w:spacing w:line="240" w:lineRule="auto"/>
        <w:rPr>
          <w:lang w:val="nb-NO"/>
        </w:rPr>
      </w:pPr>
      <w:r w:rsidRPr="00153DC8">
        <w:rPr>
          <w:lang w:val="nb-NO"/>
        </w:rPr>
        <w:t>- Redusert materialbruk</w:t>
      </w:r>
    </w:p>
    <w:p w14:paraId="708FE353" w14:textId="77777777" w:rsidR="008272AF" w:rsidRPr="00153DC8" w:rsidRDefault="00B11F67">
      <w:pPr>
        <w:rPr>
          <w:lang w:val="nb-NO"/>
        </w:rPr>
      </w:pPr>
      <w:r w:rsidRPr="00153DC8">
        <w:rPr>
          <w:lang w:val="nb-NO"/>
        </w:rPr>
        <w:t>Dette oppnår vi gjennom:</w:t>
      </w:r>
    </w:p>
    <w:p w14:paraId="5B10CBB4" w14:textId="77777777" w:rsidR="008272AF" w:rsidRPr="00153DC8" w:rsidRDefault="00B11F67" w:rsidP="00153DC8">
      <w:pPr>
        <w:spacing w:line="240" w:lineRule="auto"/>
        <w:rPr>
          <w:lang w:val="nb-NO"/>
        </w:rPr>
      </w:pPr>
      <w:r w:rsidRPr="00153DC8">
        <w:rPr>
          <w:lang w:val="nb-NO"/>
        </w:rPr>
        <w:t>- Å styrke kompetansen i hele organisasjonen om vår miljøpåvirkning</w:t>
      </w:r>
    </w:p>
    <w:p w14:paraId="2E63AF9A" w14:textId="77777777" w:rsidR="008272AF" w:rsidRPr="00153DC8" w:rsidRDefault="00B11F67" w:rsidP="00153DC8">
      <w:pPr>
        <w:spacing w:line="240" w:lineRule="auto"/>
        <w:rPr>
          <w:lang w:val="nb-NO"/>
        </w:rPr>
      </w:pPr>
      <w:r w:rsidRPr="00153DC8">
        <w:rPr>
          <w:lang w:val="nb-NO"/>
        </w:rPr>
        <w:t>- Konkrete mål og realistiske handlingsplaner</w:t>
      </w:r>
    </w:p>
    <w:p w14:paraId="41548069" w14:textId="77777777" w:rsidR="008272AF" w:rsidRPr="00153DC8" w:rsidRDefault="00B11F67" w:rsidP="00153DC8">
      <w:pPr>
        <w:spacing w:line="240" w:lineRule="auto"/>
        <w:rPr>
          <w:lang w:val="nb-NO"/>
        </w:rPr>
      </w:pPr>
      <w:r w:rsidRPr="00153DC8">
        <w:rPr>
          <w:lang w:val="nb-NO"/>
        </w:rPr>
        <w:t>- Systematisk arbeid for å hindre forurensning og utslipp</w:t>
      </w:r>
    </w:p>
    <w:p w14:paraId="61CF1156" w14:textId="77777777" w:rsidR="008272AF" w:rsidRPr="00153DC8" w:rsidRDefault="00B11F67" w:rsidP="00153DC8">
      <w:pPr>
        <w:spacing w:line="240" w:lineRule="auto"/>
        <w:rPr>
          <w:lang w:val="nb-NO"/>
        </w:rPr>
      </w:pPr>
      <w:r w:rsidRPr="00153DC8">
        <w:rPr>
          <w:lang w:val="nb-NO"/>
        </w:rPr>
        <w:t>- Involvering og ansvarliggjøring av våre medarbeidere</w:t>
      </w:r>
    </w:p>
    <w:p w14:paraId="5FD8FE3C" w14:textId="77777777" w:rsidR="008272AF" w:rsidRPr="00153DC8" w:rsidRDefault="00B11F67">
      <w:pPr>
        <w:pStyle w:val="Overskrift1"/>
        <w:rPr>
          <w:lang w:val="nb-NO"/>
        </w:rPr>
      </w:pPr>
      <w:r w:rsidRPr="00153DC8">
        <w:rPr>
          <w:lang w:val="nb-NO"/>
        </w:rPr>
        <w:t>Arbeidsmiljøholdning</w:t>
      </w:r>
    </w:p>
    <w:p w14:paraId="229E3684" w14:textId="77777777" w:rsidR="008272AF" w:rsidRPr="00153DC8" w:rsidRDefault="00B11F67">
      <w:pPr>
        <w:rPr>
          <w:lang w:val="nb-NO"/>
        </w:rPr>
      </w:pPr>
      <w:r w:rsidRPr="00153DC8">
        <w:rPr>
          <w:lang w:val="nb-NO"/>
        </w:rPr>
        <w:t>Vi jobber målrettet og kontinuerlig for å utvikle og ivareta et sikkert og sunt arbeidsmiljø for alle ansatte og alle som utfører arbeid på våre vegne.</w:t>
      </w:r>
    </w:p>
    <w:p w14:paraId="0EC97C8F" w14:textId="77777777" w:rsidR="008272AF" w:rsidRPr="00153DC8" w:rsidRDefault="00B11F67">
      <w:pPr>
        <w:rPr>
          <w:lang w:val="nb-NO"/>
        </w:rPr>
      </w:pPr>
      <w:r w:rsidRPr="00153DC8">
        <w:rPr>
          <w:lang w:val="nb-NO"/>
        </w:rPr>
        <w:t>Dette innebærer:</w:t>
      </w:r>
    </w:p>
    <w:p w14:paraId="62BC2B1A" w14:textId="77777777" w:rsidR="008272AF" w:rsidRPr="00153DC8" w:rsidRDefault="00B11F67" w:rsidP="00153DC8">
      <w:pPr>
        <w:spacing w:line="240" w:lineRule="auto"/>
        <w:rPr>
          <w:lang w:val="nb-NO"/>
        </w:rPr>
      </w:pPr>
      <w:r w:rsidRPr="00153DC8">
        <w:rPr>
          <w:lang w:val="nb-NO"/>
        </w:rPr>
        <w:t>- Aktiv forebygging av skader og helserisiko</w:t>
      </w:r>
    </w:p>
    <w:p w14:paraId="67CE6447" w14:textId="77777777" w:rsidR="008272AF" w:rsidRPr="00153DC8" w:rsidRDefault="00B11F67" w:rsidP="00153DC8">
      <w:pPr>
        <w:spacing w:line="240" w:lineRule="auto"/>
        <w:rPr>
          <w:lang w:val="nb-NO"/>
        </w:rPr>
      </w:pPr>
      <w:r w:rsidRPr="00153DC8">
        <w:rPr>
          <w:lang w:val="nb-NO"/>
        </w:rPr>
        <w:t>- Involvering, dialog og medvirkning fra våre ansatte i bedriftens utvikling</w:t>
      </w:r>
    </w:p>
    <w:p w14:paraId="73E9DDD8" w14:textId="77777777" w:rsidR="008272AF" w:rsidRPr="00153DC8" w:rsidRDefault="00B11F67">
      <w:pPr>
        <w:pStyle w:val="Overskrift1"/>
        <w:rPr>
          <w:lang w:val="nb-NO"/>
        </w:rPr>
      </w:pPr>
      <w:r w:rsidRPr="00153DC8">
        <w:rPr>
          <w:lang w:val="nb-NO"/>
        </w:rPr>
        <w:t>Bevisstgjøring</w:t>
      </w:r>
    </w:p>
    <w:p w14:paraId="6DF09071" w14:textId="77777777" w:rsidR="008272AF" w:rsidRPr="00153DC8" w:rsidRDefault="00B11F67">
      <w:pPr>
        <w:rPr>
          <w:lang w:val="nb-NO"/>
        </w:rPr>
      </w:pPr>
      <w:r w:rsidRPr="00153DC8">
        <w:rPr>
          <w:lang w:val="nb-NO"/>
        </w:rPr>
        <w:t>For å sikre høy bevissthet og etterlevelse følger vi opp våre holdninger årlig gjennom stikkprøver, medarbeidersamtaler og interne revisjoner. Vi dokumenterer at ansatte kjenner til holdningene våre og hvordan de bidrar til å oppfylle dem.</w:t>
      </w:r>
    </w:p>
    <w:sectPr w:rsidR="008272AF" w:rsidRPr="00153DC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F3D4" w14:textId="77777777" w:rsidR="00122155" w:rsidRDefault="00122155" w:rsidP="00122155">
      <w:pPr>
        <w:spacing w:after="0" w:line="240" w:lineRule="auto"/>
      </w:pPr>
      <w:r>
        <w:separator/>
      </w:r>
    </w:p>
  </w:endnote>
  <w:endnote w:type="continuationSeparator" w:id="0">
    <w:p w14:paraId="053DB158" w14:textId="77777777" w:rsidR="00122155" w:rsidRDefault="00122155" w:rsidP="0012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A774" w14:textId="77777777" w:rsidR="00122155" w:rsidRDefault="00122155" w:rsidP="00122155">
      <w:pPr>
        <w:spacing w:after="0" w:line="240" w:lineRule="auto"/>
      </w:pPr>
      <w:r>
        <w:separator/>
      </w:r>
    </w:p>
  </w:footnote>
  <w:footnote w:type="continuationSeparator" w:id="0">
    <w:p w14:paraId="5E81AAAB" w14:textId="77777777" w:rsidR="00122155" w:rsidRDefault="00122155" w:rsidP="0012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1238052766">
    <w:abstractNumId w:val="8"/>
  </w:num>
  <w:num w:numId="2" w16cid:durableId="1164858254">
    <w:abstractNumId w:val="6"/>
  </w:num>
  <w:num w:numId="3" w16cid:durableId="831875482">
    <w:abstractNumId w:val="5"/>
  </w:num>
  <w:num w:numId="4" w16cid:durableId="846948017">
    <w:abstractNumId w:val="4"/>
  </w:num>
  <w:num w:numId="5" w16cid:durableId="1488129334">
    <w:abstractNumId w:val="7"/>
  </w:num>
  <w:num w:numId="6" w16cid:durableId="1498838236">
    <w:abstractNumId w:val="3"/>
  </w:num>
  <w:num w:numId="7" w16cid:durableId="1459640316">
    <w:abstractNumId w:val="2"/>
  </w:num>
  <w:num w:numId="8" w16cid:durableId="149828129">
    <w:abstractNumId w:val="1"/>
  </w:num>
  <w:num w:numId="9" w16cid:durableId="4942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155"/>
    <w:rsid w:val="0015074B"/>
    <w:rsid w:val="00153DC8"/>
    <w:rsid w:val="0029639D"/>
    <w:rsid w:val="00326F90"/>
    <w:rsid w:val="008272AF"/>
    <w:rsid w:val="00AA1D8D"/>
    <w:rsid w:val="00B11F67"/>
    <w:rsid w:val="00B47730"/>
    <w:rsid w:val="00C2743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153D4"/>
  <w14:defaultImageDpi w14:val="330"/>
  <w15:docId w15:val="{A16991D4-784E-4596-B915-EFF0CF78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EB6CA11A734F14387EE9718D599260E" ma:contentTypeVersion="18" ma:contentTypeDescription="Opprett et nytt dokument." ma:contentTypeScope="" ma:versionID="d20f4a170698b931346ae626316f383d">
  <xsd:schema xmlns:xsd="http://www.w3.org/2001/XMLSchema" xmlns:xs="http://www.w3.org/2001/XMLSchema" xmlns:p="http://schemas.microsoft.com/office/2006/metadata/properties" xmlns:ns2="b84a17dd-7b18-41ed-b485-1e7933fdb651" xmlns:ns3="5cb04c05-d8b0-40cd-a3eb-1b8ea4e5f88f" targetNamespace="http://schemas.microsoft.com/office/2006/metadata/properties" ma:root="true" ma:fieldsID="46e9af6abf4c8a93b97f1b8c8af19488" ns2:_="" ns3:_="">
    <xsd:import namespace="b84a17dd-7b18-41ed-b485-1e7933fdb651"/>
    <xsd:import namespace="5cb04c05-d8b0-40cd-a3eb-1b8ea4e5f88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a17dd-7b18-41ed-b485-1e7933fdb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176c2cdb-1909-4c69-b92d-543a75cde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04c05-d8b0-40cd-a3eb-1b8ea4e5f88f"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062b3a07-5515-4796-880f-213f7be106de}" ma:internalName="TaxCatchAll" ma:showField="CatchAllData" ma:web="5cb04c05-d8b0-40cd-a3eb-1b8ea4e5f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b04c05-d8b0-40cd-a3eb-1b8ea4e5f88f" xsi:nil="true"/>
    <lcf76f155ced4ddcb4097134ff3c332f xmlns="b84a17dd-7b18-41ed-b485-1e7933fdb6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AD6D2-6E1F-42E7-966D-7E5EAD1F6884}">
  <ds:schemaRefs>
    <ds:schemaRef ds:uri="http://schemas.openxmlformats.org/officeDocument/2006/bibliography"/>
  </ds:schemaRefs>
</ds:datastoreItem>
</file>

<file path=customXml/itemProps2.xml><?xml version="1.0" encoding="utf-8"?>
<ds:datastoreItem xmlns:ds="http://schemas.openxmlformats.org/officeDocument/2006/customXml" ds:itemID="{3AB94861-3B90-4E53-8145-BABF1DA5BC98}"/>
</file>

<file path=customXml/itemProps3.xml><?xml version="1.0" encoding="utf-8"?>
<ds:datastoreItem xmlns:ds="http://schemas.openxmlformats.org/officeDocument/2006/customXml" ds:itemID="{BE672859-4436-4668-97DA-E0792F2692AA}"/>
</file>

<file path=customXml/itemProps4.xml><?xml version="1.0" encoding="utf-8"?>
<ds:datastoreItem xmlns:ds="http://schemas.openxmlformats.org/officeDocument/2006/customXml" ds:itemID="{F932AFEA-FACF-40A8-BDC8-3EFC6552E41D}"/>
</file>

<file path=docMetadata/LabelInfo.xml><?xml version="1.0" encoding="utf-8"?>
<clbl:labelList xmlns:clbl="http://schemas.microsoft.com/office/2020/mipLabelMetadata">
  <clbl:label id="{65f7c480-2bf5-4efc-87d6-2c96e1d79c63}" enabled="0" method="" siteId="{65f7c480-2bf5-4efc-87d6-2c96e1d79c6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2286</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2712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Kenneth Reinholdtsen</cp:lastModifiedBy>
  <cp:revision>2</cp:revision>
  <dcterms:created xsi:type="dcterms:W3CDTF">2025-11-24T08:21:00Z</dcterms:created>
  <dcterms:modified xsi:type="dcterms:W3CDTF">2025-11-24T08:21:00Z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0x0101005EB6CA11A734F14387EE9718D599260E</vt:lpwstr>
  </property>
</Properties>
</file>